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>
        <w:object w:dxaOrig="2029" w:dyaOrig="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5.5pt" o:ole="">
            <v:imagedata r:id="rId4" o:title=""/>
          </v:shape>
          <o:OLEObject Type="Embed" ProgID="CorelDraw.Graphic.17" ShapeID="_x0000_i1025" DrawAspect="Content" ObjectID="_1637667977" r:id="rId5"/>
        </w:objec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 xml:space="preserve">Mrs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Joginder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Kaur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Neelam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and Mrs 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Harjit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Kaur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Kirbat</w:t>
      </w:r>
      <w:proofErr w:type="spellEnd"/>
      <w:r>
        <w:rPr>
          <w:rFonts w:ascii="Helvetica" w:hAnsi="Helvetica" w:cs="Helvetica"/>
          <w:color w:val="404040"/>
          <w:sz w:val="36"/>
          <w:szCs w:val="36"/>
        </w:rPr>
        <w:br/>
      </w:r>
      <w:r w:rsidRPr="00D60061">
        <w:rPr>
          <w:color w:val="404040"/>
          <w:sz w:val="28"/>
          <w:szCs w:val="28"/>
        </w:rPr>
        <w:t>along with</w:t>
      </w:r>
      <w:r w:rsidRPr="00D60061">
        <w:rPr>
          <w:color w:val="404040"/>
          <w:sz w:val="28"/>
          <w:szCs w:val="28"/>
        </w:rPr>
        <w:br/>
      </w:r>
      <w:r>
        <w:rPr>
          <w:rStyle w:val="Strong"/>
          <w:b w:val="0"/>
          <w:bCs w:val="0"/>
          <w:color w:val="404040"/>
          <w:sz w:val="27"/>
          <w:szCs w:val="27"/>
        </w:rPr>
        <w:t>Mr 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Mangal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Singh and Mr 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Ranbir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Singh</w:t>
      </w:r>
      <w:r>
        <w:rPr>
          <w:color w:val="404040"/>
          <w:sz w:val="27"/>
          <w:szCs w:val="27"/>
        </w:rPr>
        <w:br/>
        <w:t xml:space="preserve">request the pleasure of your company on the 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gramStart"/>
      <w:r>
        <w:rPr>
          <w:color w:val="404040"/>
          <w:sz w:val="27"/>
          <w:szCs w:val="27"/>
        </w:rPr>
        <w:t>celebration</w:t>
      </w:r>
      <w:proofErr w:type="gramEnd"/>
      <w:r>
        <w:rPr>
          <w:color w:val="404040"/>
          <w:sz w:val="27"/>
          <w:szCs w:val="27"/>
        </w:rPr>
        <w:t xml:space="preserve"> of the auspicious wedding of their children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proofErr w:type="spellStart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>Manjeet</w:t>
      </w:r>
      <w:proofErr w:type="spellEnd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> Kaur</w:t>
      </w:r>
      <w:r>
        <w:rPr>
          <w:color w:val="404040"/>
          <w:sz w:val="27"/>
          <w:szCs w:val="27"/>
        </w:rPr>
        <w:br/>
      </w:r>
      <w:r>
        <w:rPr>
          <w:rStyle w:val="Strong"/>
          <w:b w:val="0"/>
          <w:bCs w:val="0"/>
          <w:color w:val="404040"/>
          <w:sz w:val="27"/>
          <w:szCs w:val="27"/>
        </w:rPr>
        <w:t>with</w:t>
      </w:r>
      <w:r>
        <w:rPr>
          <w:color w:val="404040"/>
          <w:sz w:val="27"/>
          <w:szCs w:val="27"/>
        </w:rPr>
        <w:br/>
      </w:r>
      <w:proofErr w:type="spellStart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>Rubinder</w:t>
      </w:r>
      <w:proofErr w:type="spellEnd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 xml:space="preserve"> Singh Sandhu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Mehendi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&amp;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Sangeet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Mehfil</w:t>
      </w:r>
      <w:proofErr w:type="spellEnd"/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>Saturday 20</w:t>
      </w:r>
      <w:r w:rsidRPr="00D60061">
        <w:rPr>
          <w:rStyle w:val="Strong"/>
          <w:b w:val="0"/>
          <w:bCs w:val="0"/>
          <w:color w:val="404040"/>
          <w:sz w:val="27"/>
          <w:szCs w:val="27"/>
          <w:vertAlign w:val="superscript"/>
        </w:rPr>
        <w:t>th</w:t>
      </w:r>
      <w:r>
        <w:rPr>
          <w:rStyle w:val="Strong"/>
          <w:b w:val="0"/>
          <w:bCs w:val="0"/>
          <w:color w:val="404040"/>
          <w:sz w:val="27"/>
          <w:szCs w:val="27"/>
        </w:rPr>
        <w:t xml:space="preserve"> June 2025</w:t>
      </w:r>
      <w:r>
        <w:rPr>
          <w:color w:val="404040"/>
          <w:sz w:val="27"/>
          <w:szCs w:val="27"/>
        </w:rPr>
        <w:br/>
        <w:t>on May 13, 2025, 11:00 a.m. - 3:00 p.m</w:t>
      </w:r>
      <w:proofErr w:type="gramStart"/>
      <w:r>
        <w:rPr>
          <w:color w:val="404040"/>
          <w:sz w:val="27"/>
          <w:szCs w:val="27"/>
        </w:rPr>
        <w:t>.</w:t>
      </w:r>
      <w:proofErr w:type="gramEnd"/>
      <w:r>
        <w:rPr>
          <w:color w:val="404040"/>
          <w:sz w:val="27"/>
          <w:szCs w:val="27"/>
        </w:rPr>
        <w:br/>
        <w:t>at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 xml:space="preserve">Shadicards Hall 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>212 Gooch Street, Birmingham B5 7HY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>Religious Ceremony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>Sunday 21</w:t>
      </w:r>
      <w:r w:rsidRPr="00D60061">
        <w:rPr>
          <w:rStyle w:val="Strong"/>
          <w:b w:val="0"/>
          <w:bCs w:val="0"/>
          <w:color w:val="404040"/>
          <w:sz w:val="27"/>
          <w:szCs w:val="27"/>
          <w:vertAlign w:val="superscript"/>
        </w:rPr>
        <w:t>st</w:t>
      </w:r>
      <w:r>
        <w:rPr>
          <w:rStyle w:val="Strong"/>
          <w:b w:val="0"/>
          <w:bCs w:val="0"/>
          <w:color w:val="404040"/>
          <w:sz w:val="27"/>
          <w:szCs w:val="27"/>
        </w:rPr>
        <w:t xml:space="preserve"> June 2025</w:t>
      </w:r>
      <w:r>
        <w:rPr>
          <w:color w:val="404040"/>
          <w:sz w:val="27"/>
          <w:szCs w:val="27"/>
        </w:rPr>
        <w:br/>
        <w:t>on May 15, 2025, 8:30 a.m. - 1:30 p.m</w:t>
      </w:r>
      <w:proofErr w:type="gramStart"/>
      <w:r>
        <w:rPr>
          <w:color w:val="404040"/>
          <w:sz w:val="27"/>
          <w:szCs w:val="27"/>
        </w:rPr>
        <w:t>.</w:t>
      </w:r>
      <w:proofErr w:type="gramEnd"/>
      <w:r>
        <w:rPr>
          <w:color w:val="404040"/>
          <w:sz w:val="27"/>
          <w:szCs w:val="27"/>
        </w:rPr>
        <w:br/>
        <w:t>at </w:t>
      </w:r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Ramgharhia</w:t>
      </w:r>
      <w:proofErr w:type="spellEnd"/>
      <w:r>
        <w:rPr>
          <w:color w:val="404040"/>
          <w:sz w:val="27"/>
          <w:szCs w:val="27"/>
        </w:rPr>
        <w:t xml:space="preserve"> </w:t>
      </w:r>
      <w:proofErr w:type="spellStart"/>
      <w:r>
        <w:rPr>
          <w:color w:val="404040"/>
          <w:sz w:val="27"/>
          <w:szCs w:val="27"/>
        </w:rPr>
        <w:t>Gurdwara</w:t>
      </w:r>
      <w:proofErr w:type="spellEnd"/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Windsrow</w:t>
      </w:r>
      <w:proofErr w:type="spellEnd"/>
      <w:r>
        <w:rPr>
          <w:color w:val="404040"/>
          <w:sz w:val="27"/>
          <w:szCs w:val="27"/>
        </w:rPr>
        <w:t xml:space="preserve"> Road, London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 xml:space="preserve">Reception at </w:t>
      </w:r>
      <w:r>
        <w:rPr>
          <w:color w:val="404040"/>
          <w:sz w:val="27"/>
          <w:szCs w:val="27"/>
        </w:rPr>
        <w:br/>
        <w:t>Buckingham Palace</w:t>
      </w:r>
      <w:r>
        <w:rPr>
          <w:color w:val="404040"/>
          <w:sz w:val="27"/>
          <w:szCs w:val="27"/>
        </w:rPr>
        <w:br/>
        <w:t>Buckingham Palace Road, London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t>RSVP is requested by 13 April 2025</w:t>
      </w:r>
      <w:proofErr w:type="gramStart"/>
      <w:r>
        <w:rPr>
          <w:color w:val="404040"/>
          <w:sz w:val="27"/>
          <w:szCs w:val="27"/>
        </w:rPr>
        <w:t>:</w:t>
      </w:r>
      <w:proofErr w:type="gramEnd"/>
      <w:r>
        <w:rPr>
          <w:color w:val="404040"/>
          <w:sz w:val="27"/>
          <w:szCs w:val="27"/>
        </w:rPr>
        <w:br/>
        <w:t>Tel: 0207 123 4567 or email: </w:t>
      </w:r>
      <w:hyperlink r:id="rId6" w:history="1">
        <w:r>
          <w:rPr>
            <w:rStyle w:val="Hyperlink"/>
            <w:color w:val="444444"/>
            <w:sz w:val="27"/>
            <w:szCs w:val="27"/>
            <w:u w:val="none"/>
          </w:rPr>
          <w:t>sales@shadicards.com</w:t>
        </w:r>
      </w:hyperlink>
    </w:p>
    <w:p w:rsidR="00975560" w:rsidRDefault="00975560">
      <w:bookmarkStart w:id="0" w:name="_GoBack"/>
      <w:bookmarkEnd w:id="0"/>
    </w:p>
    <w:sectPr w:rsidR="00975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panose1 w:val="030306020406070F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9"/>
    <w:rsid w:val="000E4F89"/>
    <w:rsid w:val="009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3BF8C-A0C8-4E08-B9EA-E43F344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4F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hadicards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2019-12-12T14:59:00Z</dcterms:created>
  <dcterms:modified xsi:type="dcterms:W3CDTF">2019-12-12T15:00:00Z</dcterms:modified>
</cp:coreProperties>
</file>